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C45D8" w14:textId="77777777" w:rsidR="003104AD" w:rsidRPr="00DB36A3" w:rsidRDefault="003104AD" w:rsidP="003104AD">
      <w:pPr>
        <w:tabs>
          <w:tab w:val="left" w:pos="3660"/>
        </w:tabs>
        <w:jc w:val="center"/>
        <w:rPr>
          <w:b/>
          <w:sz w:val="28"/>
          <w:szCs w:val="28"/>
        </w:rPr>
      </w:pPr>
      <w:r w:rsidRPr="00DB36A3">
        <w:rPr>
          <w:b/>
          <w:sz w:val="28"/>
          <w:szCs w:val="28"/>
        </w:rPr>
        <w:t xml:space="preserve">Agenda Item </w:t>
      </w:r>
      <w:r w:rsidR="00684AEA">
        <w:rPr>
          <w:b/>
          <w:sz w:val="28"/>
          <w:szCs w:val="28"/>
        </w:rPr>
        <w:t>2</w:t>
      </w:r>
      <w:r w:rsidRPr="00DB36A3">
        <w:rPr>
          <w:b/>
          <w:sz w:val="28"/>
          <w:szCs w:val="28"/>
        </w:rPr>
        <w:t>: Chairman’s Executive Report</w:t>
      </w:r>
    </w:p>
    <w:p w14:paraId="078AFCDF" w14:textId="7B25501F" w:rsidR="00DB36A3" w:rsidRDefault="00DB36A3" w:rsidP="003104AD">
      <w:pPr>
        <w:tabs>
          <w:tab w:val="left" w:pos="1000"/>
          <w:tab w:val="left" w:pos="1080"/>
        </w:tabs>
        <w:jc w:val="both"/>
      </w:pPr>
      <w:r>
        <w:t>The association</w:t>
      </w:r>
      <w:r w:rsidR="005E79C5">
        <w:t xml:space="preserve"> works</w:t>
      </w:r>
      <w:r>
        <w:t xml:space="preserve"> to preserve, protect, develop and improve the historic and public interest areas in and around Southgate Green and support</w:t>
      </w:r>
      <w:r w:rsidR="008711F6">
        <w:t>s</w:t>
      </w:r>
      <w:r>
        <w:t xml:space="preserve"> features of social, physical or economic change which enhance community life. </w:t>
      </w:r>
      <w:r w:rsidR="005E79C5">
        <w:t xml:space="preserve"> We also </w:t>
      </w:r>
      <w:r>
        <w:t xml:space="preserve"> provide a forum for discussion of such matters, and</w:t>
      </w:r>
      <w:r w:rsidR="005C6EE8">
        <w:t xml:space="preserve"> </w:t>
      </w:r>
      <w:r>
        <w:t>provide opportunit</w:t>
      </w:r>
      <w:r w:rsidR="00F37119">
        <w:t>ies</w:t>
      </w:r>
      <w:r>
        <w:t xml:space="preserve"> for recreational and social events for the benefit of members.</w:t>
      </w:r>
    </w:p>
    <w:p w14:paraId="7A13BE91" w14:textId="25F29499" w:rsidR="003449B8" w:rsidRDefault="00EB4F04" w:rsidP="003104AD">
      <w:pPr>
        <w:tabs>
          <w:tab w:val="left" w:pos="1000"/>
          <w:tab w:val="left" w:pos="1080"/>
        </w:tabs>
        <w:jc w:val="both"/>
      </w:pPr>
      <w:r>
        <w:t xml:space="preserve">Over the past year, </w:t>
      </w:r>
      <w:r w:rsidR="00DB36A3">
        <w:t xml:space="preserve">Committee Members  liaised with Enfield Borough Council </w:t>
      </w:r>
      <w:r w:rsidR="00055351">
        <w:t xml:space="preserve">(EBC) </w:t>
      </w:r>
      <w:r w:rsidR="00DB36A3">
        <w:t xml:space="preserve">over matters relating to the upkeep and enjoyment of the Southgate Green Conservation Area and </w:t>
      </w:r>
      <w:r w:rsidR="005E75DE">
        <w:t xml:space="preserve">commented on </w:t>
      </w:r>
      <w:r w:rsidR="00DB36A3">
        <w:t>planning applications affecting the conservation area</w:t>
      </w:r>
      <w:r w:rsidR="00055351">
        <w:t xml:space="preserve">. Social </w:t>
      </w:r>
      <w:r w:rsidR="00FA6B9F">
        <w:t>events</w:t>
      </w:r>
      <w:r w:rsidR="00055351">
        <w:t xml:space="preserve"> were also organised.  </w:t>
      </w:r>
      <w:r w:rsidR="00BD54C5">
        <w:t>Committee members attended regular meetings of the</w:t>
      </w:r>
      <w:r w:rsidR="00A8000C">
        <w:t xml:space="preserve"> Conservation and Heritage Group</w:t>
      </w:r>
      <w:r w:rsidR="002B2E86">
        <w:t xml:space="preserve">, </w:t>
      </w:r>
      <w:r w:rsidR="00BD54C5">
        <w:t xml:space="preserve"> Southgate District Civic Voice and Friends of Parks.   </w:t>
      </w:r>
      <w:r w:rsidR="00055351">
        <w:t>The following is a brief summary of some of the actions taken.</w:t>
      </w:r>
    </w:p>
    <w:p w14:paraId="6282AC6C" w14:textId="6BFA6D38" w:rsidR="00055351" w:rsidRDefault="00055351" w:rsidP="003104AD">
      <w:pPr>
        <w:tabs>
          <w:tab w:val="left" w:pos="1000"/>
          <w:tab w:val="left" w:pos="1080"/>
        </w:tabs>
        <w:jc w:val="both"/>
        <w:rPr>
          <w:b/>
        </w:rPr>
      </w:pPr>
      <w:r w:rsidRPr="00055351">
        <w:rPr>
          <w:b/>
        </w:rPr>
        <w:t>Planning</w:t>
      </w:r>
      <w:r w:rsidR="001E51BC">
        <w:rPr>
          <w:b/>
        </w:rPr>
        <w:t>:</w:t>
      </w:r>
    </w:p>
    <w:p w14:paraId="5A305BE6" w14:textId="324DC6BC" w:rsidR="00F55790" w:rsidRDefault="008274A7" w:rsidP="00F55790">
      <w:pPr>
        <w:pStyle w:val="ListParagraph"/>
        <w:numPr>
          <w:ilvl w:val="0"/>
          <w:numId w:val="5"/>
        </w:numPr>
        <w:tabs>
          <w:tab w:val="left" w:pos="1000"/>
          <w:tab w:val="left" w:pos="1080"/>
        </w:tabs>
        <w:spacing w:before="120" w:after="120"/>
        <w:ind w:left="357" w:hanging="357"/>
        <w:jc w:val="both"/>
      </w:pPr>
      <w:r>
        <w:t>Members of the SGA Executive Committee (EC)</w:t>
      </w:r>
      <w:r w:rsidR="002B2E86">
        <w:t xml:space="preserve"> reviewed plans for</w:t>
      </w:r>
      <w:r w:rsidR="00120E91">
        <w:t xml:space="preserve"> a development </w:t>
      </w:r>
      <w:r w:rsidR="00E6371E">
        <w:t>at</w:t>
      </w:r>
      <w:r w:rsidR="002B2E86">
        <w:t xml:space="preserve"> </w:t>
      </w:r>
      <w:r w:rsidR="00120E91">
        <w:t xml:space="preserve">the corner of </w:t>
      </w:r>
      <w:r w:rsidR="00897232">
        <w:t>Ballams Lane</w:t>
      </w:r>
      <w:r w:rsidR="00E6371E">
        <w:t xml:space="preserve"> </w:t>
      </w:r>
      <w:r w:rsidR="00897232">
        <w:t xml:space="preserve">and the </w:t>
      </w:r>
      <w:r w:rsidR="00E6371E">
        <w:t xml:space="preserve"> High Street. </w:t>
      </w:r>
      <w:r w:rsidR="0052262F">
        <w:t>A revised plan reduc</w:t>
      </w:r>
      <w:r w:rsidR="00A163D0">
        <w:t>ed</w:t>
      </w:r>
      <w:r w:rsidR="0052262F">
        <w:t xml:space="preserve"> </w:t>
      </w:r>
      <w:r w:rsidR="00700881">
        <w:t xml:space="preserve">the </w:t>
      </w:r>
      <w:r w:rsidR="0052262F">
        <w:t xml:space="preserve">number of flats </w:t>
      </w:r>
      <w:r w:rsidR="00A163D0">
        <w:t>but the application was refused in November.</w:t>
      </w:r>
      <w:r w:rsidR="009755FB">
        <w:t xml:space="preserve"> The EC </w:t>
      </w:r>
      <w:r w:rsidR="00434FB2">
        <w:t>met with</w:t>
      </w:r>
      <w:r w:rsidR="001E51BC">
        <w:t xml:space="preserve"> </w:t>
      </w:r>
      <w:r>
        <w:t xml:space="preserve">members of </w:t>
      </w:r>
      <w:r w:rsidR="001E51BC">
        <w:t xml:space="preserve">Mitchells &amp; Butler </w:t>
      </w:r>
      <w:r>
        <w:t xml:space="preserve">(M&amp;B) management team regarding </w:t>
      </w:r>
      <w:r w:rsidR="00434FB2">
        <w:t>essential repairs to</w:t>
      </w:r>
      <w:r w:rsidR="004E28BC">
        <w:t xml:space="preserve"> The Cherry Tree</w:t>
      </w:r>
      <w:r w:rsidR="00CA2F90">
        <w:t xml:space="preserve"> and </w:t>
      </w:r>
      <w:r w:rsidR="001A4CD1">
        <w:t xml:space="preserve">plans for </w:t>
      </w:r>
      <w:r w:rsidR="00CA2F90">
        <w:t>the refurbishment of the Pub</w:t>
      </w:r>
      <w:r w:rsidR="0071522A">
        <w:t xml:space="preserve"> and restaurant</w:t>
      </w:r>
      <w:r w:rsidR="00AA153B">
        <w:t xml:space="preserve"> </w:t>
      </w:r>
      <w:r w:rsidR="00275FCF">
        <w:t xml:space="preserve"> We</w:t>
      </w:r>
      <w:r>
        <w:t xml:space="preserve"> provid</w:t>
      </w:r>
      <w:r w:rsidR="00275FCF">
        <w:t>ed</w:t>
      </w:r>
      <w:r>
        <w:t xml:space="preserve"> information to members and feedback to M&amp;B in particular regarding</w:t>
      </w:r>
      <w:r w:rsidR="00275FCF">
        <w:t xml:space="preserve"> retention</w:t>
      </w:r>
      <w:r w:rsidR="00705651">
        <w:t xml:space="preserve"> of </w:t>
      </w:r>
      <w:r>
        <w:t xml:space="preserve"> signage</w:t>
      </w:r>
      <w:r w:rsidR="00194995">
        <w:t xml:space="preserve"> and name</w:t>
      </w:r>
      <w:r>
        <w:t>.</w:t>
      </w:r>
      <w:r w:rsidR="00705651">
        <w:t xml:space="preserve"> </w:t>
      </w:r>
      <w:r w:rsidR="005E4F03">
        <w:t xml:space="preserve">Other householder applications were also reviewed as well as </w:t>
      </w:r>
      <w:r w:rsidR="000B5B94">
        <w:t xml:space="preserve">licensing </w:t>
      </w:r>
      <w:r w:rsidR="00455D64">
        <w:t xml:space="preserve">and advertising </w:t>
      </w:r>
      <w:r w:rsidR="000B5B94">
        <w:t>applications.</w:t>
      </w:r>
    </w:p>
    <w:p w14:paraId="507BB6FB" w14:textId="6CCDDF27" w:rsidR="00757E37" w:rsidRDefault="008274A7" w:rsidP="00F55790">
      <w:pPr>
        <w:pStyle w:val="ListParagraph"/>
        <w:numPr>
          <w:ilvl w:val="0"/>
          <w:numId w:val="5"/>
        </w:numPr>
        <w:tabs>
          <w:tab w:val="left" w:pos="1000"/>
          <w:tab w:val="left" w:pos="1080"/>
        </w:tabs>
        <w:spacing w:before="120" w:after="120"/>
        <w:ind w:left="357" w:hanging="357"/>
      </w:pPr>
      <w:r>
        <w:t xml:space="preserve">The Chair of the SGA </w:t>
      </w:r>
      <w:r w:rsidR="00A95385">
        <w:t>contributed</w:t>
      </w:r>
      <w:r>
        <w:t xml:space="preserve"> comments on the Draft Local Plan on behalf of the SGA</w:t>
      </w:r>
      <w:r w:rsidR="00A95385">
        <w:t>.</w:t>
      </w:r>
    </w:p>
    <w:p w14:paraId="2876EBF0" w14:textId="173CC4C8" w:rsidR="009E4B33" w:rsidRPr="00A373A4" w:rsidRDefault="00515956" w:rsidP="00F55790">
      <w:pPr>
        <w:pStyle w:val="ListParagraph"/>
        <w:numPr>
          <w:ilvl w:val="0"/>
          <w:numId w:val="5"/>
        </w:numPr>
        <w:tabs>
          <w:tab w:val="left" w:pos="1000"/>
          <w:tab w:val="left" w:pos="1080"/>
        </w:tabs>
        <w:spacing w:before="120" w:after="120"/>
        <w:ind w:left="357" w:hanging="357"/>
        <w:jc w:val="both"/>
      </w:pPr>
      <w:r>
        <w:t xml:space="preserve">The SGA liaised with LBE to replace the </w:t>
      </w:r>
      <w:proofErr w:type="spellStart"/>
      <w:r>
        <w:t>Minchenden</w:t>
      </w:r>
      <w:proofErr w:type="spellEnd"/>
      <w:r>
        <w:t xml:space="preserve"> Garden gated and the </w:t>
      </w:r>
      <w:r w:rsidR="00A373A4">
        <w:t>plaques which were stolen</w:t>
      </w:r>
      <w:r>
        <w:t xml:space="preserve">.  LBE </w:t>
      </w:r>
      <w:bookmarkStart w:id="0" w:name="_GoBack"/>
      <w:bookmarkEnd w:id="0"/>
      <w:r w:rsidR="00A373A4">
        <w:t>now attend more regularly</w:t>
      </w:r>
      <w:r w:rsidR="00455D64">
        <w:t xml:space="preserve"> for grass cutting</w:t>
      </w:r>
      <w:r w:rsidR="00A90A0D">
        <w:t xml:space="preserve"> but</w:t>
      </w:r>
      <w:r w:rsidR="00455D64">
        <w:t xml:space="preserve"> some essential</w:t>
      </w:r>
      <w:r w:rsidR="00A90A0D">
        <w:t xml:space="preserve"> tree works</w:t>
      </w:r>
      <w:r w:rsidR="00455D64">
        <w:t xml:space="preserve"> are yet unscheduled.</w:t>
      </w:r>
      <w:r w:rsidR="00A90A0D">
        <w:t xml:space="preserve"> </w:t>
      </w:r>
    </w:p>
    <w:p w14:paraId="4F22DC3D" w14:textId="0C7D8D52" w:rsidR="00425F4E" w:rsidRPr="001E51BC" w:rsidRDefault="00425F4E" w:rsidP="00F55790">
      <w:pPr>
        <w:pStyle w:val="ListParagraph"/>
        <w:numPr>
          <w:ilvl w:val="0"/>
          <w:numId w:val="5"/>
        </w:numPr>
        <w:tabs>
          <w:tab w:val="left" w:pos="1000"/>
          <w:tab w:val="left" w:pos="1080"/>
        </w:tabs>
        <w:spacing w:before="120" w:after="120"/>
        <w:ind w:left="357" w:hanging="357"/>
        <w:jc w:val="both"/>
      </w:pPr>
      <w:r>
        <w:t>Arnos Grove CPZ Extension</w:t>
      </w:r>
      <w:r w:rsidR="009E4B33">
        <w:t xml:space="preserve"> </w:t>
      </w:r>
      <w:r w:rsidR="00515956">
        <w:t xml:space="preserve">– the SGA supported the </w:t>
      </w:r>
      <w:proofErr w:type="spellStart"/>
      <w:r w:rsidR="00515956">
        <w:t>Minchenden</w:t>
      </w:r>
      <w:proofErr w:type="spellEnd"/>
      <w:r w:rsidR="00515956">
        <w:t xml:space="preserve"> estate residents in their campaign against the CPZ extension which has now been put on hold.</w:t>
      </w:r>
    </w:p>
    <w:p w14:paraId="43EB347A" w14:textId="77777777" w:rsidR="001D3F68" w:rsidRDefault="003449B8" w:rsidP="001D3F68">
      <w:pPr>
        <w:tabs>
          <w:tab w:val="left" w:pos="1000"/>
          <w:tab w:val="left" w:pos="1080"/>
        </w:tabs>
        <w:jc w:val="both"/>
        <w:rPr>
          <w:b/>
        </w:rPr>
      </w:pPr>
      <w:r w:rsidRPr="00055351">
        <w:rPr>
          <w:b/>
        </w:rPr>
        <w:t>Environment</w:t>
      </w:r>
      <w:r w:rsidR="005229AA" w:rsidRPr="00055351">
        <w:rPr>
          <w:b/>
        </w:rPr>
        <w:t>:</w:t>
      </w:r>
    </w:p>
    <w:p w14:paraId="26F9E804" w14:textId="22EB5C8F" w:rsidR="00347FCF" w:rsidRPr="00F646BA" w:rsidRDefault="00347FCF" w:rsidP="001D3F68">
      <w:pPr>
        <w:pStyle w:val="ListParagraph"/>
        <w:numPr>
          <w:ilvl w:val="0"/>
          <w:numId w:val="8"/>
        </w:numPr>
        <w:tabs>
          <w:tab w:val="left" w:pos="1000"/>
          <w:tab w:val="left" w:pos="1080"/>
        </w:tabs>
        <w:jc w:val="both"/>
      </w:pPr>
      <w:r w:rsidRPr="00F646BA">
        <w:t>Roun</w:t>
      </w:r>
      <w:r w:rsidR="00902503" w:rsidRPr="00F646BA">
        <w:t xml:space="preserve">dabout- </w:t>
      </w:r>
      <w:r w:rsidR="00F646BA">
        <w:t>We are in ongoing discussion with LBE</w:t>
      </w:r>
      <w:r w:rsidR="00F55790">
        <w:t xml:space="preserve"> regarding repair work to the kerb around the roundabout and the </w:t>
      </w:r>
      <w:r w:rsidR="00E43CA0" w:rsidRPr="00F646BA">
        <w:t xml:space="preserve">clearance and </w:t>
      </w:r>
      <w:r w:rsidR="0057397D" w:rsidRPr="00F646BA">
        <w:t>replanting</w:t>
      </w:r>
      <w:r w:rsidR="00E43CA0" w:rsidRPr="00F646BA">
        <w:t xml:space="preserve"> </w:t>
      </w:r>
      <w:r w:rsidR="00F55790">
        <w:t>of the flower bed</w:t>
      </w:r>
      <w:r w:rsidR="00281AB1" w:rsidRPr="00F646BA">
        <w:t>.</w:t>
      </w:r>
    </w:p>
    <w:p w14:paraId="3009318D" w14:textId="008B4543" w:rsidR="00263ED1" w:rsidRDefault="00263ED1" w:rsidP="001D3F68">
      <w:pPr>
        <w:pStyle w:val="ListParagraph"/>
        <w:numPr>
          <w:ilvl w:val="0"/>
          <w:numId w:val="8"/>
        </w:numPr>
        <w:tabs>
          <w:tab w:val="left" w:pos="1000"/>
          <w:tab w:val="left" w:pos="1080"/>
        </w:tabs>
        <w:jc w:val="both"/>
      </w:pPr>
      <w:r>
        <w:t>Trees – No New trees have been planted this year</w:t>
      </w:r>
      <w:r w:rsidR="00C378CF">
        <w:t xml:space="preserve">. </w:t>
      </w:r>
      <w:r w:rsidR="00650A0E">
        <w:t xml:space="preserve">We urge members to </w:t>
      </w:r>
      <w:r w:rsidR="008850D0">
        <w:t>help with summer watering</w:t>
      </w:r>
      <w:r w:rsidR="00D9748C">
        <w:t>.</w:t>
      </w:r>
    </w:p>
    <w:p w14:paraId="779D6A6D" w14:textId="0CC4CDF8" w:rsidR="00BE0041" w:rsidRDefault="00BE0041" w:rsidP="001D3F68">
      <w:pPr>
        <w:pStyle w:val="ListParagraph"/>
        <w:numPr>
          <w:ilvl w:val="0"/>
          <w:numId w:val="8"/>
        </w:numPr>
        <w:tabs>
          <w:tab w:val="left" w:pos="1000"/>
          <w:tab w:val="left" w:pos="1080"/>
        </w:tabs>
        <w:jc w:val="both"/>
      </w:pPr>
      <w:r>
        <w:t xml:space="preserve">Street Furniture- Fingerpost sign- LBE Heritage team have been asked to </w:t>
      </w:r>
      <w:r w:rsidR="00E95B3F">
        <w:t>schedule maintenance of the</w:t>
      </w:r>
      <w:r w:rsidR="00A67C56">
        <w:t xml:space="preserve"> sign</w:t>
      </w:r>
      <w:r w:rsidR="00D631BE">
        <w:t>.</w:t>
      </w:r>
    </w:p>
    <w:p w14:paraId="12866616" w14:textId="1A893EA7" w:rsidR="00E95B3F" w:rsidRDefault="00E95B3F" w:rsidP="001D3F68">
      <w:pPr>
        <w:pStyle w:val="ListParagraph"/>
        <w:numPr>
          <w:ilvl w:val="0"/>
          <w:numId w:val="8"/>
        </w:numPr>
        <w:tabs>
          <w:tab w:val="left" w:pos="1000"/>
          <w:tab w:val="left" w:pos="1080"/>
        </w:tabs>
        <w:jc w:val="both"/>
      </w:pPr>
      <w:r>
        <w:t>Telephone Box- Adop</w:t>
      </w:r>
      <w:r w:rsidR="00650A0E">
        <w:t xml:space="preserve">t a </w:t>
      </w:r>
      <w:proofErr w:type="spellStart"/>
      <w:r w:rsidR="00650A0E">
        <w:t>phonebox</w:t>
      </w:r>
      <w:proofErr w:type="spellEnd"/>
      <w:r w:rsidR="00650A0E">
        <w:t xml:space="preserve">- </w:t>
      </w:r>
      <w:r w:rsidR="00D631BE">
        <w:t>SGA is considering ways in which this could be used for community purpose.</w:t>
      </w:r>
    </w:p>
    <w:p w14:paraId="75A0DE7E" w14:textId="19B0DF02" w:rsidR="00D631BE" w:rsidRDefault="007965AB" w:rsidP="001D3F68">
      <w:pPr>
        <w:pStyle w:val="ListParagraph"/>
        <w:numPr>
          <w:ilvl w:val="0"/>
          <w:numId w:val="8"/>
        </w:numPr>
        <w:tabs>
          <w:tab w:val="left" w:pos="1000"/>
          <w:tab w:val="left" w:pos="1080"/>
        </w:tabs>
        <w:jc w:val="both"/>
      </w:pPr>
      <w:r>
        <w:t>Information Board on the Green- We have plans for creating an information board on The</w:t>
      </w:r>
      <w:r w:rsidR="00653174">
        <w:t xml:space="preserve"> Green which gives a visual history of the area. Old photos,</w:t>
      </w:r>
      <w:r w:rsidR="008715DF">
        <w:t xml:space="preserve"> and press clipping are welcome.</w:t>
      </w:r>
    </w:p>
    <w:p w14:paraId="727F448C" w14:textId="77777777" w:rsidR="008274A7" w:rsidRPr="008274A7" w:rsidRDefault="008274A7" w:rsidP="008274A7">
      <w:pPr>
        <w:pStyle w:val="ListParagraph"/>
        <w:tabs>
          <w:tab w:val="left" w:pos="1000"/>
          <w:tab w:val="left" w:pos="1080"/>
        </w:tabs>
        <w:ind w:left="360"/>
        <w:jc w:val="both"/>
      </w:pPr>
    </w:p>
    <w:p w14:paraId="3A307502" w14:textId="379958E9" w:rsidR="003449B8" w:rsidRDefault="008B1C4E" w:rsidP="001E51BC">
      <w:pPr>
        <w:pStyle w:val="ListParagraph"/>
        <w:tabs>
          <w:tab w:val="left" w:pos="1000"/>
          <w:tab w:val="left" w:pos="1080"/>
        </w:tabs>
        <w:ind w:left="0"/>
        <w:jc w:val="both"/>
        <w:rPr>
          <w:b/>
        </w:rPr>
      </w:pPr>
      <w:r w:rsidRPr="00FA6B9F">
        <w:rPr>
          <w:b/>
        </w:rPr>
        <w:t>Events:</w:t>
      </w:r>
    </w:p>
    <w:p w14:paraId="34BE7F8C" w14:textId="6310D36F" w:rsidR="009B22FC" w:rsidRDefault="00AD1EB8" w:rsidP="00416BEE">
      <w:pPr>
        <w:pStyle w:val="ListParagraph"/>
        <w:numPr>
          <w:ilvl w:val="0"/>
          <w:numId w:val="9"/>
        </w:numPr>
        <w:tabs>
          <w:tab w:val="left" w:pos="1000"/>
          <w:tab w:val="left" w:pos="1080"/>
        </w:tabs>
        <w:jc w:val="both"/>
      </w:pPr>
      <w:r>
        <w:t>The SGA sponsored the annual Groundforce Day on Sunday 22</w:t>
      </w:r>
      <w:r w:rsidRPr="00F55790">
        <w:rPr>
          <w:vertAlign w:val="superscript"/>
        </w:rPr>
        <w:t>nd</w:t>
      </w:r>
      <w:r>
        <w:t xml:space="preserve"> September</w:t>
      </w:r>
      <w:r w:rsidR="00F55790">
        <w:t xml:space="preserve"> 2024</w:t>
      </w:r>
      <w:r>
        <w:t>. This brought in  some new faces and the footpath near The Stocks was significantly enhanced.</w:t>
      </w:r>
    </w:p>
    <w:p w14:paraId="133D48CE" w14:textId="2F3CE61F" w:rsidR="009B22FC" w:rsidRDefault="002A10DA" w:rsidP="004A7C2A">
      <w:pPr>
        <w:pStyle w:val="ListParagraph"/>
        <w:numPr>
          <w:ilvl w:val="0"/>
          <w:numId w:val="9"/>
        </w:numPr>
        <w:tabs>
          <w:tab w:val="left" w:pos="1000"/>
          <w:tab w:val="left" w:pos="1080"/>
        </w:tabs>
        <w:jc w:val="both"/>
      </w:pPr>
      <w:r>
        <w:t xml:space="preserve"> The SGA </w:t>
      </w:r>
      <w:r w:rsidR="00A107E0">
        <w:t>ran</w:t>
      </w:r>
      <w:r w:rsidR="001E51BC">
        <w:t xml:space="preserve"> a stall at the Palmers Green Festival, Broomfield Park on 1st September. This promote</w:t>
      </w:r>
      <w:r w:rsidR="007020C4">
        <w:t>d</w:t>
      </w:r>
      <w:r w:rsidR="001E51BC">
        <w:t xml:space="preserve"> the </w:t>
      </w:r>
      <w:r w:rsidR="007020C4">
        <w:t xml:space="preserve">work of the </w:t>
      </w:r>
      <w:r w:rsidR="001E51BC">
        <w:t xml:space="preserve">organisation and </w:t>
      </w:r>
      <w:r w:rsidR="00757E37">
        <w:t>attracted</w:t>
      </w:r>
      <w:r w:rsidR="008E2EE6">
        <w:t xml:space="preserve"> a few </w:t>
      </w:r>
      <w:r w:rsidR="001E51BC">
        <w:t>new members</w:t>
      </w:r>
      <w:r>
        <w:t>.</w:t>
      </w:r>
    </w:p>
    <w:p w14:paraId="701216C2" w14:textId="77777777" w:rsidR="00F55790" w:rsidRPr="00F55790" w:rsidRDefault="009E4B33" w:rsidP="001D0EB8">
      <w:pPr>
        <w:pStyle w:val="ListParagraph"/>
        <w:numPr>
          <w:ilvl w:val="0"/>
          <w:numId w:val="9"/>
        </w:numPr>
        <w:tabs>
          <w:tab w:val="left" w:pos="1000"/>
          <w:tab w:val="left" w:pos="1080"/>
        </w:tabs>
        <w:jc w:val="both"/>
        <w:rPr>
          <w:b/>
        </w:rPr>
      </w:pPr>
      <w:r>
        <w:t xml:space="preserve">The SGA </w:t>
      </w:r>
      <w:r w:rsidR="00443494">
        <w:t xml:space="preserve">organised </w:t>
      </w:r>
      <w:r>
        <w:t xml:space="preserve"> with the choir from Christ Church for Christmas Carols around the Christmas tree at The Green on 17</w:t>
      </w:r>
      <w:r w:rsidRPr="00F55790">
        <w:rPr>
          <w:vertAlign w:val="superscript"/>
        </w:rPr>
        <w:t>th</w:t>
      </w:r>
      <w:r>
        <w:t xml:space="preserve"> December.  There was a very good turnout and</w:t>
      </w:r>
      <w:r w:rsidR="008715DF">
        <w:t xml:space="preserve"> hopefully </w:t>
      </w:r>
      <w:r w:rsidR="0016420E">
        <w:t>will become an annual event.</w:t>
      </w:r>
      <w:r w:rsidR="003E262D">
        <w:t xml:space="preserve"> </w:t>
      </w:r>
    </w:p>
    <w:p w14:paraId="010007EB" w14:textId="77777777" w:rsidR="00F55790" w:rsidRPr="00F55790" w:rsidRDefault="00F55790" w:rsidP="00F55790">
      <w:pPr>
        <w:pStyle w:val="ListParagraph"/>
        <w:rPr>
          <w:b/>
        </w:rPr>
      </w:pPr>
    </w:p>
    <w:p w14:paraId="4C58336C" w14:textId="59B78264" w:rsidR="007E01DF" w:rsidRPr="00F55790" w:rsidRDefault="007E01DF" w:rsidP="00F55790">
      <w:pPr>
        <w:tabs>
          <w:tab w:val="left" w:pos="1000"/>
          <w:tab w:val="left" w:pos="1080"/>
        </w:tabs>
        <w:jc w:val="both"/>
        <w:rPr>
          <w:b/>
        </w:rPr>
      </w:pPr>
      <w:r w:rsidRPr="00F55790">
        <w:rPr>
          <w:b/>
        </w:rPr>
        <w:t xml:space="preserve">Chris Horner </w:t>
      </w:r>
    </w:p>
    <w:p w14:paraId="510D5493" w14:textId="2AB2B178" w:rsidR="007E01DF" w:rsidRPr="007E01DF" w:rsidRDefault="007E01DF" w:rsidP="007E01DF">
      <w:pPr>
        <w:tabs>
          <w:tab w:val="left" w:pos="1000"/>
          <w:tab w:val="left" w:pos="1080"/>
        </w:tabs>
        <w:jc w:val="both"/>
      </w:pPr>
      <w:r w:rsidRPr="007E01DF">
        <w:rPr>
          <w:b/>
        </w:rPr>
        <w:t>Chair</w:t>
      </w:r>
    </w:p>
    <w:p w14:paraId="0772720F" w14:textId="77777777" w:rsidR="00FA6B9F" w:rsidRPr="003104AD" w:rsidRDefault="00FA6B9F" w:rsidP="007E01DF">
      <w:pPr>
        <w:pStyle w:val="ListParagraph"/>
        <w:tabs>
          <w:tab w:val="left" w:pos="1000"/>
          <w:tab w:val="left" w:pos="1080"/>
        </w:tabs>
        <w:ind w:left="360"/>
        <w:jc w:val="both"/>
      </w:pPr>
    </w:p>
    <w:sectPr w:rsidR="00FA6B9F" w:rsidRPr="003104AD" w:rsidSect="00A66EF8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34CF2" w14:textId="77777777" w:rsidR="009379FF" w:rsidRDefault="009379FF" w:rsidP="003104AD">
      <w:pPr>
        <w:spacing w:after="0" w:line="240" w:lineRule="auto"/>
      </w:pPr>
      <w:r>
        <w:separator/>
      </w:r>
    </w:p>
  </w:endnote>
  <w:endnote w:type="continuationSeparator" w:id="0">
    <w:p w14:paraId="793C28A3" w14:textId="77777777" w:rsidR="009379FF" w:rsidRDefault="009379FF" w:rsidP="00310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56473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978C91" w14:textId="77777777" w:rsidR="00DB36A3" w:rsidRDefault="00DB36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F8638E" w14:textId="77777777" w:rsidR="00DB36A3" w:rsidRDefault="00DB36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F80E4" w14:textId="77777777" w:rsidR="009379FF" w:rsidRDefault="009379FF" w:rsidP="003104AD">
      <w:pPr>
        <w:spacing w:after="0" w:line="240" w:lineRule="auto"/>
      </w:pPr>
      <w:r>
        <w:separator/>
      </w:r>
    </w:p>
  </w:footnote>
  <w:footnote w:type="continuationSeparator" w:id="0">
    <w:p w14:paraId="7257C22C" w14:textId="77777777" w:rsidR="009379FF" w:rsidRDefault="009379FF" w:rsidP="00310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22965" w14:textId="77777777" w:rsidR="00DB36A3" w:rsidRPr="00FF084D" w:rsidRDefault="00DB36A3" w:rsidP="00DB36A3">
    <w:pPr>
      <w:pStyle w:val="Title"/>
      <w:rPr>
        <w:rFonts w:ascii="Monotype Corsiva" w:hAnsi="Monotype Corsiva" w:cs="Calibri"/>
        <w:i/>
        <w:color w:val="385623" w:themeColor="accent6" w:themeShade="80"/>
        <w:sz w:val="40"/>
        <w:szCs w:val="40"/>
      </w:rPr>
    </w:pPr>
    <w:r w:rsidRPr="00FF084D">
      <w:rPr>
        <w:rFonts w:ascii="Monotype Corsiva" w:hAnsi="Monotype Corsiva" w:cs="Calibri"/>
        <w:i/>
        <w:color w:val="385623" w:themeColor="accent6" w:themeShade="80"/>
        <w:sz w:val="40"/>
        <w:szCs w:val="40"/>
      </w:rPr>
      <w:t>Southgate Green Association</w:t>
    </w:r>
  </w:p>
  <w:p w14:paraId="1ECADF0F" w14:textId="2101367D" w:rsidR="00DB36A3" w:rsidRDefault="00DB36A3" w:rsidP="00DB36A3">
    <w:pPr>
      <w:jc w:val="center"/>
      <w:rPr>
        <w:rFonts w:ascii="Calibri" w:hAnsi="Calibri" w:cs="Calibri"/>
        <w:b/>
        <w:sz w:val="28"/>
        <w:szCs w:val="28"/>
      </w:rPr>
    </w:pPr>
    <w:r w:rsidRPr="00FF084D">
      <w:rPr>
        <w:rFonts w:ascii="Calibri" w:hAnsi="Calibri" w:cs="Calibri"/>
        <w:b/>
        <w:sz w:val="28"/>
        <w:szCs w:val="28"/>
      </w:rPr>
      <w:t>Annual General Meeting</w:t>
    </w:r>
    <w:r>
      <w:rPr>
        <w:rFonts w:ascii="Calibri" w:hAnsi="Calibri" w:cs="Calibri"/>
        <w:b/>
        <w:sz w:val="28"/>
        <w:szCs w:val="28"/>
      </w:rPr>
      <w:t xml:space="preserve"> – 1</w:t>
    </w:r>
    <w:r w:rsidR="00D826B3">
      <w:rPr>
        <w:rFonts w:ascii="Calibri" w:hAnsi="Calibri" w:cs="Calibri"/>
        <w:b/>
        <w:sz w:val="28"/>
        <w:szCs w:val="28"/>
      </w:rPr>
      <w:t>0</w:t>
    </w:r>
    <w:r w:rsidRPr="00FF084D">
      <w:rPr>
        <w:rFonts w:ascii="Calibri" w:hAnsi="Calibri" w:cs="Calibri"/>
        <w:b/>
        <w:sz w:val="28"/>
        <w:szCs w:val="28"/>
        <w:vertAlign w:val="superscript"/>
      </w:rPr>
      <w:t>th</w:t>
    </w:r>
    <w:r>
      <w:rPr>
        <w:rFonts w:ascii="Calibri" w:hAnsi="Calibri" w:cs="Calibri"/>
        <w:b/>
        <w:sz w:val="28"/>
        <w:szCs w:val="28"/>
      </w:rPr>
      <w:t xml:space="preserve"> May 202</w:t>
    </w:r>
    <w:r w:rsidR="00D826B3">
      <w:rPr>
        <w:rFonts w:ascii="Calibri" w:hAnsi="Calibri" w:cs="Calibri"/>
        <w:b/>
        <w:sz w:val="28"/>
        <w:szCs w:val="28"/>
      </w:rPr>
      <w:t>5</w:t>
    </w:r>
  </w:p>
  <w:p w14:paraId="67DC1458" w14:textId="77777777" w:rsidR="003104AD" w:rsidRDefault="003104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E1560"/>
    <w:multiLevelType w:val="hybridMultilevel"/>
    <w:tmpl w:val="12C68E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2E2048"/>
    <w:multiLevelType w:val="hybridMultilevel"/>
    <w:tmpl w:val="098C93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9F740D"/>
    <w:multiLevelType w:val="hybridMultilevel"/>
    <w:tmpl w:val="620E4A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95C83"/>
    <w:multiLevelType w:val="hybridMultilevel"/>
    <w:tmpl w:val="2FD0AF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1640FB"/>
    <w:multiLevelType w:val="hybridMultilevel"/>
    <w:tmpl w:val="AB7C33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BC05F9"/>
    <w:multiLevelType w:val="hybridMultilevel"/>
    <w:tmpl w:val="9B384A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1E1A7A"/>
    <w:multiLevelType w:val="hybridMultilevel"/>
    <w:tmpl w:val="D9C85A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8A363D"/>
    <w:multiLevelType w:val="hybridMultilevel"/>
    <w:tmpl w:val="24366CB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B42728"/>
    <w:multiLevelType w:val="hybridMultilevel"/>
    <w:tmpl w:val="BFFCC9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AD"/>
    <w:rsid w:val="00055351"/>
    <w:rsid w:val="000B5B94"/>
    <w:rsid w:val="000C61FA"/>
    <w:rsid w:val="000E1080"/>
    <w:rsid w:val="00103D33"/>
    <w:rsid w:val="00105543"/>
    <w:rsid w:val="00120E91"/>
    <w:rsid w:val="0013531D"/>
    <w:rsid w:val="00140560"/>
    <w:rsid w:val="0015407D"/>
    <w:rsid w:val="00157BF6"/>
    <w:rsid w:val="0016420E"/>
    <w:rsid w:val="00194995"/>
    <w:rsid w:val="001A4CD1"/>
    <w:rsid w:val="001D3F68"/>
    <w:rsid w:val="001E51BC"/>
    <w:rsid w:val="0023018D"/>
    <w:rsid w:val="002571DD"/>
    <w:rsid w:val="00263ED1"/>
    <w:rsid w:val="00275FCF"/>
    <w:rsid w:val="00281AB1"/>
    <w:rsid w:val="002A10DA"/>
    <w:rsid w:val="002A239E"/>
    <w:rsid w:val="002B2E86"/>
    <w:rsid w:val="002F3ACB"/>
    <w:rsid w:val="003104AD"/>
    <w:rsid w:val="003449B8"/>
    <w:rsid w:val="00347FCF"/>
    <w:rsid w:val="003959DB"/>
    <w:rsid w:val="003E262D"/>
    <w:rsid w:val="003F7ABB"/>
    <w:rsid w:val="00425F4E"/>
    <w:rsid w:val="00434FB2"/>
    <w:rsid w:val="00443494"/>
    <w:rsid w:val="0045118A"/>
    <w:rsid w:val="00455D64"/>
    <w:rsid w:val="004D715C"/>
    <w:rsid w:val="004E28BC"/>
    <w:rsid w:val="004E6E88"/>
    <w:rsid w:val="00515956"/>
    <w:rsid w:val="0052262F"/>
    <w:rsid w:val="005229AA"/>
    <w:rsid w:val="00537BA4"/>
    <w:rsid w:val="0057397D"/>
    <w:rsid w:val="005C6EE8"/>
    <w:rsid w:val="005E4F03"/>
    <w:rsid w:val="005E75DE"/>
    <w:rsid w:val="005E79C5"/>
    <w:rsid w:val="005F2A44"/>
    <w:rsid w:val="00650A0E"/>
    <w:rsid w:val="00653174"/>
    <w:rsid w:val="00684AEA"/>
    <w:rsid w:val="00700881"/>
    <w:rsid w:val="007020C4"/>
    <w:rsid w:val="00705651"/>
    <w:rsid w:val="0071522A"/>
    <w:rsid w:val="0073332A"/>
    <w:rsid w:val="00757E37"/>
    <w:rsid w:val="007965AB"/>
    <w:rsid w:val="007A53D8"/>
    <w:rsid w:val="007E01DF"/>
    <w:rsid w:val="007E588C"/>
    <w:rsid w:val="008274A7"/>
    <w:rsid w:val="008711F6"/>
    <w:rsid w:val="008715DF"/>
    <w:rsid w:val="008850D0"/>
    <w:rsid w:val="00897232"/>
    <w:rsid w:val="008A4002"/>
    <w:rsid w:val="008B1C4E"/>
    <w:rsid w:val="008E2EE6"/>
    <w:rsid w:val="00902503"/>
    <w:rsid w:val="00905EEF"/>
    <w:rsid w:val="00931671"/>
    <w:rsid w:val="009379FF"/>
    <w:rsid w:val="009755FB"/>
    <w:rsid w:val="00992B35"/>
    <w:rsid w:val="009B22FC"/>
    <w:rsid w:val="009C3128"/>
    <w:rsid w:val="009D05FB"/>
    <w:rsid w:val="009E4B33"/>
    <w:rsid w:val="00A107E0"/>
    <w:rsid w:val="00A163D0"/>
    <w:rsid w:val="00A373A4"/>
    <w:rsid w:val="00A46035"/>
    <w:rsid w:val="00A66EF8"/>
    <w:rsid w:val="00A67991"/>
    <w:rsid w:val="00A67C56"/>
    <w:rsid w:val="00A8000C"/>
    <w:rsid w:val="00A90A0D"/>
    <w:rsid w:val="00A95385"/>
    <w:rsid w:val="00AA153B"/>
    <w:rsid w:val="00AD1EB8"/>
    <w:rsid w:val="00B426CF"/>
    <w:rsid w:val="00B82CB5"/>
    <w:rsid w:val="00BD54C5"/>
    <w:rsid w:val="00BE0041"/>
    <w:rsid w:val="00C25937"/>
    <w:rsid w:val="00C272CA"/>
    <w:rsid w:val="00C378CF"/>
    <w:rsid w:val="00C94FA4"/>
    <w:rsid w:val="00CA2F90"/>
    <w:rsid w:val="00CC2A8B"/>
    <w:rsid w:val="00D53960"/>
    <w:rsid w:val="00D631BE"/>
    <w:rsid w:val="00D826B3"/>
    <w:rsid w:val="00D950B5"/>
    <w:rsid w:val="00D9748C"/>
    <w:rsid w:val="00DB36A3"/>
    <w:rsid w:val="00DC013A"/>
    <w:rsid w:val="00DF7A64"/>
    <w:rsid w:val="00E43CA0"/>
    <w:rsid w:val="00E6371E"/>
    <w:rsid w:val="00E95B3F"/>
    <w:rsid w:val="00EB4F04"/>
    <w:rsid w:val="00F33373"/>
    <w:rsid w:val="00F37119"/>
    <w:rsid w:val="00F55790"/>
    <w:rsid w:val="00F646BA"/>
    <w:rsid w:val="00FA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7AAA7"/>
  <w15:chartTrackingRefBased/>
  <w15:docId w15:val="{9BD1E2C9-7FD0-442D-A438-BF511B35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0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04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4AD"/>
  </w:style>
  <w:style w:type="paragraph" w:styleId="Footer">
    <w:name w:val="footer"/>
    <w:basedOn w:val="Normal"/>
    <w:link w:val="FooterChar"/>
    <w:uiPriority w:val="99"/>
    <w:unhideWhenUsed/>
    <w:rsid w:val="003104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4AD"/>
  </w:style>
  <w:style w:type="paragraph" w:styleId="Title">
    <w:name w:val="Title"/>
    <w:basedOn w:val="Normal"/>
    <w:link w:val="TitleChar"/>
    <w:qFormat/>
    <w:rsid w:val="003104A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104A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5535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E01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5E79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2</cp:revision>
  <dcterms:created xsi:type="dcterms:W3CDTF">2025-04-21T17:14:00Z</dcterms:created>
  <dcterms:modified xsi:type="dcterms:W3CDTF">2025-04-21T17:14:00Z</dcterms:modified>
</cp:coreProperties>
</file>